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DD" w:rsidRDefault="00DE53A8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2052955</wp:posOffset>
            </wp:positionH>
            <wp:positionV relativeFrom="paragraph">
              <wp:posOffset>-223520</wp:posOffset>
            </wp:positionV>
            <wp:extent cx="1974215" cy="638175"/>
            <wp:effectExtent l="19050" t="0" r="6985" b="0"/>
            <wp:wrapTight wrapText="bothSides">
              <wp:wrapPolygon edited="0">
                <wp:start x="-208" y="0"/>
                <wp:lineTo x="-208" y="21278"/>
                <wp:lineTo x="21676" y="21278"/>
                <wp:lineTo x="21676" y="0"/>
                <wp:lineTo x="-208" y="0"/>
              </wp:wrapPolygon>
            </wp:wrapTight>
            <wp:docPr id="1" name="Obrázok 9" descr="EF UM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 UMB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-147320</wp:posOffset>
            </wp:positionH>
            <wp:positionV relativeFrom="paragraph">
              <wp:posOffset>33655</wp:posOffset>
            </wp:positionV>
            <wp:extent cx="1611630" cy="714375"/>
            <wp:effectExtent l="19050" t="0" r="7620" b="0"/>
            <wp:wrapTight wrapText="bothSides">
              <wp:wrapPolygon edited="0">
                <wp:start x="-255" y="0"/>
                <wp:lineTo x="-255" y="21312"/>
                <wp:lineTo x="21702" y="21312"/>
                <wp:lineTo x="21702" y="0"/>
                <wp:lineTo x="-255" y="0"/>
              </wp:wrapPolygon>
            </wp:wrapTight>
            <wp:docPr id="7" name="obrázek 4" descr="U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-452120</wp:posOffset>
            </wp:positionH>
            <wp:positionV relativeFrom="paragraph">
              <wp:posOffset>-585470</wp:posOffset>
            </wp:positionV>
            <wp:extent cx="1790700" cy="685800"/>
            <wp:effectExtent l="19050" t="0" r="0" b="0"/>
            <wp:wrapTight wrapText="bothSides">
              <wp:wrapPolygon edited="0">
                <wp:start x="-230" y="0"/>
                <wp:lineTo x="-230" y="21000"/>
                <wp:lineTo x="21600" y="21000"/>
                <wp:lineTo x="21600" y="0"/>
                <wp:lineTo x="-230" y="0"/>
              </wp:wrapPolygon>
            </wp:wrapTight>
            <wp:docPr id="3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6E1"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-618490</wp:posOffset>
            </wp:positionV>
            <wp:extent cx="1264285" cy="1265555"/>
            <wp:effectExtent l="19050" t="0" r="0" b="0"/>
            <wp:wrapTight wrapText="bothSides">
              <wp:wrapPolygon edited="0">
                <wp:start x="-325" y="0"/>
                <wp:lineTo x="-325" y="21134"/>
                <wp:lineTo x="21481" y="21134"/>
                <wp:lineTo x="21481" y="0"/>
                <wp:lineTo x="-325" y="0"/>
              </wp:wrapPolygon>
            </wp:wrapTight>
            <wp:docPr id="2" name="Obrázok 2" descr="C:\Users\user\Desktop\Logá univerzít\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á univerzít\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Pr="00DE53A8" w:rsidRDefault="007D4A6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 w:rsidRPr="00DE53A8">
        <w:rPr>
          <w:rStyle w:val="Siln"/>
          <w:rFonts w:asciiTheme="minorHAnsi" w:hAnsiTheme="minorHAnsi"/>
        </w:rPr>
        <w:t>Finančné riadenie a európsky priestor</w:t>
      </w:r>
    </w:p>
    <w:p w:rsidR="004729DD" w:rsidRPr="00DE53A8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9376E1" w:rsidRPr="00DE53A8" w:rsidRDefault="00D668C4" w:rsidP="004729DD">
      <w:pPr>
        <w:pStyle w:val="Normlnywebov"/>
        <w:spacing w:before="0" w:beforeAutospacing="0" w:after="0" w:afterAutospacing="0" w:line="360" w:lineRule="auto"/>
        <w:jc w:val="both"/>
        <w:rPr>
          <w:rStyle w:val="Siln"/>
          <w:rFonts w:asciiTheme="minorHAnsi" w:hAnsiTheme="minorHAnsi"/>
        </w:rPr>
      </w:pPr>
      <w:r w:rsidRPr="00DE53A8">
        <w:rPr>
          <w:rStyle w:val="Siln"/>
          <w:rFonts w:asciiTheme="minorHAnsi" w:hAnsiTheme="minorHAnsi"/>
        </w:rPr>
        <w:t>Popis odboru :</w:t>
      </w:r>
      <w:r w:rsidRPr="00DE53A8">
        <w:rPr>
          <w:rFonts w:asciiTheme="minorHAnsi" w:hAnsiTheme="minorHAnsi"/>
        </w:rPr>
        <w:t xml:space="preserve"> </w:t>
      </w:r>
      <w:r w:rsidR="00833774" w:rsidRPr="00DE53A8">
        <w:rPr>
          <w:rFonts w:asciiTheme="minorHAnsi" w:hAnsiTheme="minorHAnsi"/>
          <w:lang w:eastAsia="sk-SK"/>
        </w:rPr>
        <w:t xml:space="preserve">Spoločný študijný program je založený na </w:t>
      </w:r>
      <w:r w:rsidR="009376E1" w:rsidRPr="00DE53A8">
        <w:rPr>
          <w:rFonts w:asciiTheme="minorHAnsi" w:hAnsiTheme="minorHAnsi"/>
        </w:rPr>
        <w:t>mechanizmoch fungovania</w:t>
      </w:r>
      <w:r w:rsidR="00A307D3" w:rsidRPr="00DE53A8">
        <w:rPr>
          <w:rFonts w:asciiTheme="minorHAnsi" w:hAnsiTheme="minorHAnsi"/>
        </w:rPr>
        <w:t xml:space="preserve"> </w:t>
      </w:r>
      <w:r w:rsidR="009376E1" w:rsidRPr="00DE53A8">
        <w:rPr>
          <w:rFonts w:asciiTheme="minorHAnsi" w:hAnsiTheme="minorHAnsi"/>
        </w:rPr>
        <w:t>európskej menovej politiky a ich vplyvov</w:t>
      </w:r>
      <w:r w:rsidR="00A307D3" w:rsidRPr="00DE53A8">
        <w:rPr>
          <w:rFonts w:asciiTheme="minorHAnsi" w:hAnsiTheme="minorHAnsi"/>
        </w:rPr>
        <w:t xml:space="preserve"> na makroekonomické prostredie podnikov členských a nečlenských štátov</w:t>
      </w:r>
      <w:r w:rsidR="009376E1" w:rsidRPr="00DE53A8">
        <w:rPr>
          <w:rFonts w:asciiTheme="minorHAnsi" w:hAnsiTheme="minorHAnsi"/>
        </w:rPr>
        <w:t xml:space="preserve"> Európskej menovej únie. R</w:t>
      </w:r>
      <w:r w:rsidR="00A307D3" w:rsidRPr="00DE53A8">
        <w:rPr>
          <w:rFonts w:asciiTheme="minorHAnsi" w:hAnsiTheme="minorHAnsi"/>
        </w:rPr>
        <w:t xml:space="preserve">ovnako </w:t>
      </w:r>
      <w:r w:rsidR="009376E1" w:rsidRPr="00DE53A8">
        <w:rPr>
          <w:rFonts w:asciiTheme="minorHAnsi" w:hAnsiTheme="minorHAnsi"/>
        </w:rPr>
        <w:t>sa venuje aj posúdeniu</w:t>
      </w:r>
      <w:r w:rsidR="00A307D3" w:rsidRPr="00DE53A8">
        <w:rPr>
          <w:rFonts w:asciiTheme="minorHAnsi" w:hAnsiTheme="minorHAnsi"/>
        </w:rPr>
        <w:t xml:space="preserve"> dôsledkov rozhodnutí Európskej centrálnej banky na konkurenci</w:t>
      </w:r>
      <w:r w:rsidR="009376E1" w:rsidRPr="00DE53A8">
        <w:rPr>
          <w:rFonts w:asciiTheme="minorHAnsi" w:hAnsiTheme="minorHAnsi"/>
        </w:rPr>
        <w:t>eschopnosť</w:t>
      </w:r>
      <w:r w:rsidR="00A307D3" w:rsidRPr="00DE53A8">
        <w:rPr>
          <w:rFonts w:asciiTheme="minorHAnsi" w:hAnsiTheme="minorHAnsi"/>
        </w:rPr>
        <w:t xml:space="preserve"> a manažment bánk a podnikov. </w:t>
      </w:r>
      <w:r w:rsidR="00A307D3" w:rsidRPr="00DE53A8">
        <w:rPr>
          <w:rStyle w:val="Siln"/>
          <w:rFonts w:asciiTheme="minorHAnsi" w:hAnsiTheme="minorHAnsi"/>
        </w:rPr>
        <w:t xml:space="preserve"> </w:t>
      </w:r>
    </w:p>
    <w:p w:rsidR="009376E1" w:rsidRPr="00DE53A8" w:rsidRDefault="009376E1" w:rsidP="004729DD">
      <w:pPr>
        <w:pStyle w:val="Normlnywebov"/>
        <w:spacing w:before="0" w:beforeAutospacing="0" w:after="0" w:afterAutospacing="0" w:line="360" w:lineRule="auto"/>
        <w:jc w:val="both"/>
        <w:rPr>
          <w:rStyle w:val="Siln"/>
          <w:rFonts w:asciiTheme="minorHAnsi" w:hAnsiTheme="minorHAnsi"/>
        </w:rPr>
      </w:pPr>
      <w:r w:rsidRPr="00DE53A8">
        <w:rPr>
          <w:rStyle w:val="Siln"/>
          <w:rFonts w:asciiTheme="minorHAnsi" w:hAnsiTheme="minorHAnsi"/>
        </w:rPr>
        <w:t xml:space="preserve">Domáca inštitúcia : </w:t>
      </w:r>
      <w:r w:rsidRPr="00DE53A8">
        <w:rPr>
          <w:rStyle w:val="Siln"/>
          <w:rFonts w:asciiTheme="minorHAnsi" w:hAnsiTheme="minorHAnsi"/>
          <w:b w:val="0"/>
        </w:rPr>
        <w:t>Ekonomická fakulta Univerzity Mateja Bela</w:t>
      </w:r>
    </w:p>
    <w:p w:rsidR="00D668C4" w:rsidRPr="00DE53A8" w:rsidRDefault="00D668C4" w:rsidP="004729DD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DE53A8">
        <w:rPr>
          <w:rStyle w:val="Siln"/>
          <w:rFonts w:asciiTheme="minorHAnsi" w:hAnsiTheme="minorHAnsi"/>
        </w:rPr>
        <w:t>Francúzska partnerská inštitúcia :</w:t>
      </w:r>
      <w:r w:rsidRPr="00DE53A8">
        <w:rPr>
          <w:rFonts w:asciiTheme="minorHAnsi" w:hAnsiTheme="minorHAnsi"/>
        </w:rPr>
        <w:t xml:space="preserve"> </w:t>
      </w:r>
      <w:r w:rsidR="00A307D3" w:rsidRPr="00DE53A8">
        <w:rPr>
          <w:rFonts w:asciiTheme="minorHAnsi" w:hAnsiTheme="minorHAnsi"/>
        </w:rPr>
        <w:t>Lotrinská univerzita v Nancy</w:t>
      </w:r>
    </w:p>
    <w:p w:rsidR="00D668C4" w:rsidRPr="00DE53A8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DE53A8">
        <w:rPr>
          <w:rStyle w:val="Siln"/>
          <w:rFonts w:asciiTheme="minorHAnsi" w:hAnsiTheme="minorHAnsi"/>
          <w:lang w:val="sk-SK"/>
        </w:rPr>
        <w:t>Začiatok výučby tohto programu :</w:t>
      </w:r>
      <w:r w:rsidRPr="00DE53A8">
        <w:rPr>
          <w:rFonts w:asciiTheme="minorHAnsi" w:hAnsiTheme="minorHAnsi"/>
          <w:lang w:val="sk-SK"/>
        </w:rPr>
        <w:t xml:space="preserve"> 20</w:t>
      </w:r>
      <w:r w:rsidR="00A307D3" w:rsidRPr="00DE53A8">
        <w:rPr>
          <w:rFonts w:asciiTheme="minorHAnsi" w:hAnsiTheme="minorHAnsi"/>
          <w:lang w:val="sk-SK"/>
        </w:rPr>
        <w:t>06</w:t>
      </w:r>
    </w:p>
    <w:p w:rsidR="00D668C4" w:rsidRPr="00DE53A8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DE53A8">
        <w:rPr>
          <w:rStyle w:val="Siln"/>
          <w:rFonts w:asciiTheme="minorHAnsi" w:hAnsiTheme="minorHAnsi"/>
          <w:lang w:val="sk-SK"/>
        </w:rPr>
        <w:t>Dĺžka trvania programu :</w:t>
      </w:r>
      <w:r w:rsidR="00B84A97" w:rsidRPr="00DE53A8">
        <w:rPr>
          <w:rFonts w:asciiTheme="minorHAnsi" w:hAnsiTheme="minorHAnsi"/>
          <w:lang w:val="sk-SK"/>
        </w:rPr>
        <w:t xml:space="preserve"> </w:t>
      </w:r>
      <w:r w:rsidR="004729DD" w:rsidRPr="00DE53A8">
        <w:rPr>
          <w:rFonts w:asciiTheme="minorHAnsi" w:hAnsiTheme="minorHAnsi"/>
          <w:lang w:val="sk-SK"/>
        </w:rPr>
        <w:t>2</w:t>
      </w:r>
      <w:r w:rsidR="002E3403" w:rsidRPr="00DE53A8">
        <w:rPr>
          <w:rFonts w:asciiTheme="minorHAnsi" w:hAnsiTheme="minorHAnsi"/>
          <w:lang w:val="sk-SK"/>
        </w:rPr>
        <w:t xml:space="preserve"> rok</w:t>
      </w:r>
      <w:r w:rsidR="004729DD" w:rsidRPr="00DE53A8">
        <w:rPr>
          <w:rFonts w:asciiTheme="minorHAnsi" w:hAnsiTheme="minorHAnsi"/>
          <w:lang w:val="sk-SK"/>
        </w:rPr>
        <w:t>y</w:t>
      </w:r>
      <w:r w:rsidR="00B84A97" w:rsidRPr="00DE53A8">
        <w:rPr>
          <w:rFonts w:asciiTheme="minorHAnsi" w:hAnsiTheme="minorHAnsi"/>
          <w:lang w:val="sk-SK"/>
        </w:rPr>
        <w:t xml:space="preserve"> </w:t>
      </w:r>
    </w:p>
    <w:p w:rsidR="00B84A97" w:rsidRPr="00DE53A8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DE53A8">
        <w:rPr>
          <w:rStyle w:val="Siln"/>
          <w:rFonts w:asciiTheme="minorHAnsi" w:hAnsiTheme="minorHAnsi"/>
          <w:lang w:val="sk-SK"/>
        </w:rPr>
        <w:t>Podmienky úspešného absolvovania :</w:t>
      </w:r>
      <w:r w:rsidRPr="00DE53A8">
        <w:rPr>
          <w:rFonts w:asciiTheme="minorHAnsi" w:hAnsiTheme="minorHAnsi"/>
          <w:lang w:val="sk-SK"/>
        </w:rPr>
        <w:t xml:space="preserve"> Približne 30% štúdia prebieha vo francúzštine, 70% v slo</w:t>
      </w:r>
      <w:r w:rsidR="00B84A97" w:rsidRPr="00DE53A8">
        <w:rPr>
          <w:rFonts w:asciiTheme="minorHAnsi" w:hAnsiTheme="minorHAnsi"/>
          <w:lang w:val="sk-SK"/>
        </w:rPr>
        <w:t>venčine. Francúzsku časť vyučujú blokovo francúzski</w:t>
      </w:r>
      <w:r w:rsidR="009376E1" w:rsidRPr="00DE53A8">
        <w:rPr>
          <w:rFonts w:asciiTheme="minorHAnsi" w:hAnsiTheme="minorHAnsi"/>
          <w:lang w:val="sk-SK"/>
        </w:rPr>
        <w:t xml:space="preserve"> vyučujúci</w:t>
      </w:r>
      <w:r w:rsidRPr="00DE53A8">
        <w:rPr>
          <w:rFonts w:asciiTheme="minorHAnsi" w:hAnsiTheme="minorHAnsi"/>
          <w:lang w:val="sk-SK"/>
        </w:rPr>
        <w:t xml:space="preserve">. </w:t>
      </w:r>
    </w:p>
    <w:p w:rsidR="009376E1" w:rsidRPr="00DE53A8" w:rsidRDefault="00D668C4" w:rsidP="009376E1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DE53A8">
        <w:rPr>
          <w:rStyle w:val="Siln"/>
          <w:rFonts w:asciiTheme="minorHAnsi" w:hAnsiTheme="minorHAnsi"/>
          <w:lang w:val="sk-SK"/>
        </w:rPr>
        <w:t>Hodnotenie :</w:t>
      </w:r>
      <w:r w:rsidRPr="00DE53A8">
        <w:rPr>
          <w:rFonts w:asciiTheme="minorHAnsi" w:hAnsiTheme="minorHAnsi"/>
          <w:lang w:val="sk-SK"/>
        </w:rPr>
        <w:t xml:space="preserve"> </w:t>
      </w:r>
      <w:r w:rsidR="009376E1" w:rsidRPr="00DE53A8">
        <w:rPr>
          <w:rFonts w:asciiTheme="minorHAnsi" w:hAnsiTheme="minorHAnsi"/>
          <w:lang w:val="sk-SK"/>
        </w:rPr>
        <w:t>Štúdium je uk</w:t>
      </w:r>
      <w:r w:rsidR="00DE53A8" w:rsidRPr="00DE53A8">
        <w:rPr>
          <w:rFonts w:asciiTheme="minorHAnsi" w:hAnsiTheme="minorHAnsi"/>
          <w:lang w:val="sk-SK"/>
        </w:rPr>
        <w:t xml:space="preserve">ončené získaním diplomu </w:t>
      </w:r>
      <w:proofErr w:type="spellStart"/>
      <w:r w:rsidR="00DE53A8" w:rsidRPr="00DE53A8">
        <w:rPr>
          <w:rFonts w:asciiTheme="minorHAnsi" w:hAnsiTheme="minorHAnsi"/>
          <w:lang w:val="sk-SK"/>
        </w:rPr>
        <w:t>Master</w:t>
      </w:r>
      <w:proofErr w:type="spellEnd"/>
      <w:r w:rsidR="009376E1" w:rsidRPr="00DE53A8">
        <w:rPr>
          <w:rFonts w:asciiTheme="minorHAnsi" w:hAnsiTheme="minorHAnsi"/>
          <w:lang w:val="sk-SK"/>
        </w:rPr>
        <w:t>, ako aj diplomu Univerzity Mateja Bela v Banskej Bystrici po absolvovaní povinných skúšok a po vypracovaní záverečnej diplomovej práce.</w:t>
      </w:r>
    </w:p>
    <w:p w:rsidR="009376E1" w:rsidRPr="00DE53A8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DE53A8">
        <w:rPr>
          <w:rStyle w:val="Siln"/>
          <w:rFonts w:asciiTheme="minorHAnsi" w:hAnsiTheme="minorHAnsi"/>
          <w:lang w:val="sk-SK"/>
        </w:rPr>
        <w:t>Podmienky prijatia :</w:t>
      </w:r>
      <w:r w:rsidRPr="00DE53A8">
        <w:rPr>
          <w:rFonts w:asciiTheme="minorHAnsi" w:hAnsiTheme="minorHAnsi"/>
          <w:lang w:val="sk-SK"/>
        </w:rPr>
        <w:t xml:space="preserve"> Uchádzači o</w:t>
      </w:r>
      <w:r w:rsidR="009376E1" w:rsidRPr="00DE53A8">
        <w:rPr>
          <w:rFonts w:asciiTheme="minorHAnsi" w:hAnsiTheme="minorHAnsi"/>
          <w:lang w:val="sk-SK"/>
        </w:rPr>
        <w:t xml:space="preserve"> toto štúdium musia byť študent</w:t>
      </w:r>
      <w:r w:rsidRPr="00DE53A8">
        <w:rPr>
          <w:rFonts w:asciiTheme="minorHAnsi" w:hAnsiTheme="minorHAnsi"/>
          <w:lang w:val="sk-SK"/>
        </w:rPr>
        <w:t xml:space="preserve">mi magisterského štúdia na </w:t>
      </w:r>
      <w:r w:rsidR="00833774" w:rsidRPr="00DE53A8">
        <w:rPr>
          <w:rFonts w:asciiTheme="minorHAnsi" w:hAnsiTheme="minorHAnsi"/>
          <w:lang w:val="sk-SK"/>
        </w:rPr>
        <w:t>EF UMB</w:t>
      </w:r>
      <w:r w:rsidRPr="00DE53A8">
        <w:rPr>
          <w:rFonts w:asciiTheme="minorHAnsi" w:hAnsiTheme="minorHAnsi"/>
          <w:lang w:val="sk-SK"/>
        </w:rPr>
        <w:t xml:space="preserve"> v Banskej Bystrici. Výberové konanie </w:t>
      </w:r>
      <w:r w:rsidR="00B84A97" w:rsidRPr="00DE53A8">
        <w:rPr>
          <w:rFonts w:asciiTheme="minorHAnsi" w:hAnsiTheme="minorHAnsi"/>
          <w:lang w:val="sk-SK"/>
        </w:rPr>
        <w:t>je</w:t>
      </w:r>
      <w:r w:rsidRPr="00DE53A8">
        <w:rPr>
          <w:rFonts w:asciiTheme="minorHAnsi" w:hAnsiTheme="minorHAnsi"/>
          <w:lang w:val="sk-SK"/>
        </w:rPr>
        <w:t xml:space="preserve"> realizované na základe predloženej dokumentácie a formou pohovoru. Uchádzači musia zaslať životopis a motivačný list v sloven</w:t>
      </w:r>
      <w:r w:rsidR="00DE53A8" w:rsidRPr="00DE53A8">
        <w:rPr>
          <w:rFonts w:asciiTheme="minorHAnsi" w:hAnsiTheme="minorHAnsi"/>
          <w:lang w:val="sk-SK"/>
        </w:rPr>
        <w:t>skom</w:t>
      </w:r>
      <w:r w:rsidR="009376E1" w:rsidRPr="00DE53A8">
        <w:rPr>
          <w:rFonts w:asciiTheme="minorHAnsi" w:hAnsiTheme="minorHAnsi"/>
          <w:lang w:val="sk-SK"/>
        </w:rPr>
        <w:t xml:space="preserve"> a aj francúzskom jazyku.</w:t>
      </w:r>
      <w:r w:rsidRPr="00DE53A8">
        <w:rPr>
          <w:rFonts w:asciiTheme="minorHAnsi" w:hAnsiTheme="minorHAnsi"/>
          <w:lang w:val="sk-SK"/>
        </w:rPr>
        <w:t xml:space="preserve"> Požadovaná úroveň znalosti francúzskeho jazyka je B2. </w:t>
      </w:r>
    </w:p>
    <w:p w:rsidR="00D668C4" w:rsidRPr="00DE53A8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DE53A8">
        <w:rPr>
          <w:rStyle w:val="Siln"/>
          <w:rFonts w:asciiTheme="minorHAnsi" w:hAnsiTheme="minorHAnsi"/>
          <w:lang w:val="sk-SK"/>
        </w:rPr>
        <w:t>Predpokladaný počet prijímaných študentov :</w:t>
      </w:r>
      <w:r w:rsidRPr="00DE53A8">
        <w:rPr>
          <w:rFonts w:asciiTheme="minorHAnsi" w:hAnsiTheme="minorHAnsi"/>
          <w:lang w:val="sk-SK"/>
        </w:rPr>
        <w:t xml:space="preserve"> 12</w:t>
      </w:r>
    </w:p>
    <w:p w:rsidR="00A307D3" w:rsidRPr="00DE53A8" w:rsidRDefault="00D668C4" w:rsidP="00A307D3">
      <w:pPr>
        <w:spacing w:line="360" w:lineRule="auto"/>
        <w:jc w:val="both"/>
        <w:rPr>
          <w:rFonts w:asciiTheme="minorHAnsi" w:hAnsiTheme="minorHAnsi"/>
        </w:rPr>
      </w:pPr>
      <w:r w:rsidRPr="00DE53A8">
        <w:rPr>
          <w:rStyle w:val="Siln"/>
          <w:rFonts w:asciiTheme="minorHAnsi" w:hAnsiTheme="minorHAnsi"/>
        </w:rPr>
        <w:t>Možnosti uplatnenia sa :</w:t>
      </w:r>
      <w:r w:rsidR="009376E1" w:rsidRPr="00DE53A8">
        <w:rPr>
          <w:rFonts w:asciiTheme="minorHAnsi" w:hAnsiTheme="minorHAnsi"/>
        </w:rPr>
        <w:t xml:space="preserve"> Š</w:t>
      </w:r>
      <w:r w:rsidR="00833774" w:rsidRPr="00DE53A8">
        <w:rPr>
          <w:rFonts w:asciiTheme="minorHAnsi" w:hAnsiTheme="minorHAnsi"/>
          <w:lang w:eastAsia="sk-SK"/>
        </w:rPr>
        <w:t>tudijný program pripravuje budúcich manažérov</w:t>
      </w:r>
      <w:r w:rsidR="009376E1" w:rsidRPr="00DE53A8">
        <w:rPr>
          <w:rFonts w:asciiTheme="minorHAnsi" w:hAnsiTheme="minorHAnsi"/>
          <w:lang w:eastAsia="sk-SK"/>
        </w:rPr>
        <w:t>, ktorí sú</w:t>
      </w:r>
      <w:r w:rsidR="00833774" w:rsidRPr="00DE53A8">
        <w:rPr>
          <w:rFonts w:asciiTheme="minorHAnsi" w:hAnsiTheme="minorHAnsi"/>
          <w:lang w:eastAsia="sk-SK"/>
        </w:rPr>
        <w:t xml:space="preserve"> </w:t>
      </w:r>
      <w:r w:rsidR="00A307D3" w:rsidRPr="00DE53A8">
        <w:rPr>
          <w:rFonts w:asciiTheme="minorHAnsi" w:hAnsiTheme="minorHAnsi"/>
          <w:lang w:eastAsia="sk-SK"/>
        </w:rPr>
        <w:t>sc</w:t>
      </w:r>
      <w:r w:rsidR="009376E1" w:rsidRPr="00DE53A8">
        <w:rPr>
          <w:rFonts w:asciiTheme="minorHAnsi" w:hAnsiTheme="minorHAnsi"/>
          <w:lang w:eastAsia="sk-SK"/>
        </w:rPr>
        <w:t>hopní</w:t>
      </w:r>
      <w:r w:rsidR="00833774" w:rsidRPr="00DE53A8">
        <w:rPr>
          <w:rFonts w:asciiTheme="minorHAnsi" w:hAnsiTheme="minorHAnsi"/>
          <w:lang w:eastAsia="sk-SK"/>
        </w:rPr>
        <w:t xml:space="preserve"> </w:t>
      </w:r>
      <w:r w:rsidR="00A307D3" w:rsidRPr="00DE53A8">
        <w:rPr>
          <w:rFonts w:asciiTheme="minorHAnsi" w:hAnsiTheme="minorHAnsi"/>
        </w:rPr>
        <w:t xml:space="preserve">zastávať odborné funkcie v oblasti finančného riadenia, konkrétne na pracovných pozíciách  finančného rozhodovania a finančnej kontroly </w:t>
      </w:r>
      <w:r w:rsidR="009376E1" w:rsidRPr="00DE53A8">
        <w:rPr>
          <w:rFonts w:asciiTheme="minorHAnsi" w:hAnsiTheme="minorHAnsi"/>
        </w:rPr>
        <w:t>v súkromnej aj verejnej správe.</w:t>
      </w:r>
    </w:p>
    <w:p w:rsidR="004729DD" w:rsidRPr="00DE53A8" w:rsidRDefault="004729DD" w:rsidP="004729DD">
      <w:pPr>
        <w:spacing w:line="360" w:lineRule="auto"/>
        <w:jc w:val="both"/>
        <w:rPr>
          <w:rStyle w:val="Siln"/>
          <w:rFonts w:asciiTheme="minorHAnsi" w:hAnsiTheme="minorHAnsi"/>
        </w:rPr>
      </w:pPr>
    </w:p>
    <w:p w:rsidR="00D668C4" w:rsidRPr="00DE53A8" w:rsidRDefault="00D668C4" w:rsidP="004729DD">
      <w:pPr>
        <w:spacing w:line="360" w:lineRule="auto"/>
        <w:jc w:val="center"/>
        <w:rPr>
          <w:rFonts w:asciiTheme="minorHAnsi" w:hAnsiTheme="minorHAnsi"/>
        </w:rPr>
      </w:pPr>
      <w:r w:rsidRPr="00DE53A8">
        <w:rPr>
          <w:rStyle w:val="Siln"/>
          <w:rFonts w:asciiTheme="minorHAnsi" w:hAnsiTheme="minorHAnsi"/>
        </w:rPr>
        <w:t>Kontakty :</w:t>
      </w:r>
    </w:p>
    <w:p w:rsidR="004807A0" w:rsidRPr="00DE53A8" w:rsidRDefault="00DE53A8" w:rsidP="004807A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DE53A8">
        <w:rPr>
          <w:rStyle w:val="Siln"/>
          <w:rFonts w:asciiTheme="minorHAnsi" w:hAnsiTheme="minorHAnsi"/>
        </w:rPr>
        <w:lastRenderedPageBreak/>
        <w:t>Na Slovensku</w:t>
      </w:r>
      <w:r w:rsidR="00D668C4" w:rsidRPr="00DE53A8">
        <w:rPr>
          <w:rStyle w:val="Siln"/>
          <w:rFonts w:asciiTheme="minorHAnsi" w:hAnsiTheme="minorHAnsi"/>
        </w:rPr>
        <w:t> :</w:t>
      </w:r>
      <w:r w:rsidR="00833774" w:rsidRPr="00DE53A8">
        <w:rPr>
          <w:rFonts w:asciiTheme="minorHAnsi" w:hAnsiTheme="minorHAnsi"/>
        </w:rPr>
        <w:br/>
      </w:r>
      <w:r w:rsidR="009376E1" w:rsidRPr="00DE53A8">
        <w:rPr>
          <w:rFonts w:asciiTheme="minorHAnsi" w:hAnsiTheme="minorHAnsi"/>
        </w:rPr>
        <w:t xml:space="preserve">Doc. Ing. </w:t>
      </w:r>
      <w:r w:rsidR="00833774" w:rsidRPr="00DE53A8">
        <w:rPr>
          <w:rFonts w:asciiTheme="minorHAnsi" w:hAnsiTheme="minorHAnsi"/>
        </w:rPr>
        <w:t>Jana Marasová</w:t>
      </w:r>
      <w:r w:rsidR="009376E1" w:rsidRPr="00DE53A8">
        <w:rPr>
          <w:rFonts w:asciiTheme="minorHAnsi" w:hAnsiTheme="minorHAnsi"/>
        </w:rPr>
        <w:t>, PhD.</w:t>
      </w:r>
      <w:r w:rsidR="00833774" w:rsidRPr="00DE53A8">
        <w:rPr>
          <w:rFonts w:asciiTheme="minorHAnsi" w:hAnsiTheme="minorHAnsi"/>
        </w:rPr>
        <w:br/>
      </w:r>
      <w:r w:rsidR="004807A0" w:rsidRPr="00DE53A8">
        <w:rPr>
          <w:rFonts w:asciiTheme="minorHAnsi" w:hAnsiTheme="minorHAnsi"/>
        </w:rPr>
        <w:t>Adresa : Univerzita Mateja Bela, Ekonomická fakulta,</w:t>
      </w:r>
    </w:p>
    <w:p w:rsidR="004807A0" w:rsidRPr="00DE53A8" w:rsidRDefault="004807A0" w:rsidP="00DE53A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r w:rsidRPr="00DE53A8">
        <w:rPr>
          <w:rFonts w:asciiTheme="minorHAnsi" w:hAnsiTheme="minorHAnsi"/>
          <w:lang w:val="en-US"/>
        </w:rPr>
        <w:t xml:space="preserve"> 10 </w:t>
      </w:r>
      <w:proofErr w:type="spellStart"/>
      <w:r w:rsidRPr="00DE53A8">
        <w:rPr>
          <w:rFonts w:asciiTheme="minorHAnsi" w:hAnsiTheme="minorHAnsi"/>
          <w:lang w:val="en-US"/>
        </w:rPr>
        <w:t>Tajovského</w:t>
      </w:r>
      <w:proofErr w:type="spellEnd"/>
      <w:r w:rsidRPr="00DE53A8">
        <w:rPr>
          <w:rFonts w:asciiTheme="minorHAnsi" w:hAnsiTheme="minorHAnsi"/>
          <w:lang w:val="en-US"/>
        </w:rPr>
        <w:t xml:space="preserve">, 975 90 </w:t>
      </w:r>
      <w:proofErr w:type="spellStart"/>
      <w:r w:rsidRPr="00DE53A8">
        <w:rPr>
          <w:rFonts w:asciiTheme="minorHAnsi" w:hAnsiTheme="minorHAnsi"/>
          <w:lang w:val="en-US"/>
        </w:rPr>
        <w:t>Banská</w:t>
      </w:r>
      <w:proofErr w:type="spellEnd"/>
      <w:r w:rsidRPr="00DE53A8">
        <w:rPr>
          <w:rFonts w:asciiTheme="minorHAnsi" w:hAnsiTheme="minorHAnsi"/>
          <w:lang w:val="en-US"/>
        </w:rPr>
        <w:t xml:space="preserve"> </w:t>
      </w:r>
      <w:proofErr w:type="spellStart"/>
      <w:r w:rsidRPr="00DE53A8">
        <w:rPr>
          <w:rFonts w:asciiTheme="minorHAnsi" w:hAnsiTheme="minorHAnsi"/>
          <w:lang w:val="en-US"/>
        </w:rPr>
        <w:t>Bystrica</w:t>
      </w:r>
      <w:proofErr w:type="spellEnd"/>
    </w:p>
    <w:p w:rsidR="004807A0" w:rsidRPr="00DE53A8" w:rsidRDefault="00DE53A8" w:rsidP="004807A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Telefón</w:t>
      </w:r>
      <w:proofErr w:type="spellEnd"/>
      <w:r w:rsidR="004807A0" w:rsidRPr="00DE53A8">
        <w:rPr>
          <w:rFonts w:asciiTheme="minorHAnsi" w:hAnsiTheme="minorHAnsi"/>
          <w:lang w:val="en-US"/>
        </w:rPr>
        <w:t>: + 421 48 415 27 76</w:t>
      </w:r>
    </w:p>
    <w:p w:rsidR="004807A0" w:rsidRPr="00DE53A8" w:rsidRDefault="00DE53A8" w:rsidP="004807A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r w:rsidRPr="00DE53A8">
        <w:rPr>
          <w:rFonts w:asciiTheme="minorHAnsi" w:hAnsiTheme="minorHAnsi"/>
          <w:lang w:val="en-US"/>
        </w:rPr>
        <w:t>E-mail</w:t>
      </w:r>
      <w:r w:rsidR="004807A0" w:rsidRPr="00DE53A8">
        <w:rPr>
          <w:rFonts w:asciiTheme="minorHAnsi" w:hAnsiTheme="minorHAnsi"/>
          <w:lang w:val="en-US"/>
        </w:rPr>
        <w:t xml:space="preserve">: </w:t>
      </w:r>
      <w:hyperlink r:id="rId9" w:history="1">
        <w:r w:rsidRPr="00DE53A8">
          <w:rPr>
            <w:rStyle w:val="Hypertextovprepojenie"/>
            <w:rFonts w:asciiTheme="minorHAnsi" w:hAnsiTheme="minorHAnsi"/>
            <w:lang w:val="en-US"/>
          </w:rPr>
          <w:t>jana.masarova@umb.sk</w:t>
        </w:r>
      </w:hyperlink>
    </w:p>
    <w:p w:rsidR="00D668C4" w:rsidRPr="00DE53A8" w:rsidRDefault="00D668C4" w:rsidP="00DE53A8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lang w:val="en-US"/>
        </w:rPr>
      </w:pPr>
    </w:p>
    <w:p w:rsidR="00D668C4" w:rsidRPr="00DE53A8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proofErr w:type="spellStart"/>
      <w:proofErr w:type="gramStart"/>
      <w:r w:rsidRPr="00DE53A8">
        <w:rPr>
          <w:rFonts w:asciiTheme="minorHAnsi" w:hAnsiTheme="minorHAnsi"/>
          <w:lang w:val="en-US"/>
        </w:rPr>
        <w:t>viac</w:t>
      </w:r>
      <w:proofErr w:type="spellEnd"/>
      <w:proofErr w:type="gramEnd"/>
      <w:r w:rsidRPr="00DE53A8">
        <w:rPr>
          <w:rFonts w:asciiTheme="minorHAnsi" w:hAnsiTheme="minorHAnsi"/>
          <w:lang w:val="en-US"/>
        </w:rPr>
        <w:t xml:space="preserve"> </w:t>
      </w:r>
      <w:proofErr w:type="spellStart"/>
      <w:r w:rsidRPr="00DE53A8">
        <w:rPr>
          <w:rFonts w:asciiTheme="minorHAnsi" w:hAnsiTheme="minorHAnsi"/>
          <w:lang w:val="en-US"/>
        </w:rPr>
        <w:t>informácií</w:t>
      </w:r>
      <w:proofErr w:type="spellEnd"/>
      <w:r w:rsidRPr="00DE53A8">
        <w:rPr>
          <w:rFonts w:asciiTheme="minorHAnsi" w:hAnsiTheme="minorHAnsi"/>
          <w:lang w:val="en-US"/>
        </w:rPr>
        <w:t xml:space="preserve"> </w:t>
      </w:r>
      <w:proofErr w:type="spellStart"/>
      <w:r w:rsidRPr="00DE53A8">
        <w:rPr>
          <w:rFonts w:asciiTheme="minorHAnsi" w:hAnsiTheme="minorHAnsi"/>
          <w:lang w:val="en-US"/>
        </w:rPr>
        <w:t>nájdete</w:t>
      </w:r>
      <w:proofErr w:type="spellEnd"/>
      <w:r w:rsidRPr="00DE53A8">
        <w:rPr>
          <w:rFonts w:asciiTheme="minorHAnsi" w:hAnsiTheme="minorHAnsi"/>
          <w:lang w:val="en-US"/>
        </w:rPr>
        <w:t xml:space="preserve"> </w:t>
      </w:r>
      <w:proofErr w:type="spellStart"/>
      <w:r w:rsidRPr="00DE53A8">
        <w:rPr>
          <w:rFonts w:asciiTheme="minorHAnsi" w:hAnsiTheme="minorHAnsi"/>
          <w:lang w:val="en-US"/>
        </w:rPr>
        <w:t>aj</w:t>
      </w:r>
      <w:proofErr w:type="spellEnd"/>
      <w:r w:rsidRPr="00DE53A8">
        <w:rPr>
          <w:rFonts w:asciiTheme="minorHAnsi" w:hAnsiTheme="minorHAnsi"/>
          <w:lang w:val="en-US"/>
        </w:rPr>
        <w:t xml:space="preserve"> </w:t>
      </w:r>
      <w:proofErr w:type="spellStart"/>
      <w:r w:rsidRPr="00DE53A8">
        <w:rPr>
          <w:rFonts w:asciiTheme="minorHAnsi" w:hAnsiTheme="minorHAnsi"/>
          <w:lang w:val="en-US"/>
        </w:rPr>
        <w:t>na</w:t>
      </w:r>
      <w:proofErr w:type="spellEnd"/>
      <w:r w:rsidRPr="00DE53A8">
        <w:rPr>
          <w:rFonts w:asciiTheme="minorHAnsi" w:hAnsiTheme="minorHAnsi"/>
          <w:lang w:val="en-US"/>
        </w:rPr>
        <w:t xml:space="preserve"> </w:t>
      </w:r>
      <w:proofErr w:type="spellStart"/>
      <w:r w:rsidRPr="00DE53A8">
        <w:rPr>
          <w:rFonts w:asciiTheme="minorHAnsi" w:hAnsiTheme="minorHAnsi"/>
          <w:lang w:val="en-US"/>
        </w:rPr>
        <w:t>stránke</w:t>
      </w:r>
      <w:proofErr w:type="spellEnd"/>
      <w:r w:rsidRPr="00DE53A8">
        <w:rPr>
          <w:rFonts w:asciiTheme="minorHAnsi" w:hAnsiTheme="minorHAnsi"/>
          <w:lang w:val="en-US"/>
        </w:rPr>
        <w:t xml:space="preserve"> </w:t>
      </w:r>
      <w:hyperlink r:id="rId10" w:history="1">
        <w:r w:rsidRPr="00DE53A8">
          <w:rPr>
            <w:rStyle w:val="Hypertextovprepojenie"/>
            <w:rFonts w:asciiTheme="minorHAnsi" w:hAnsiTheme="minorHAnsi"/>
            <w:lang w:val="en-US"/>
          </w:rPr>
          <w:t>www.</w:t>
        </w:r>
        <w:r w:rsidR="00875A5E" w:rsidRPr="00DE53A8">
          <w:rPr>
            <w:rStyle w:val="Hypertextovprepojenie"/>
            <w:rFonts w:asciiTheme="minorHAnsi" w:hAnsiTheme="minorHAnsi"/>
            <w:lang w:val="en-US"/>
          </w:rPr>
          <w:t>ef</w:t>
        </w:r>
        <w:r w:rsidRPr="00DE53A8">
          <w:rPr>
            <w:rStyle w:val="Hypertextovprepojenie"/>
            <w:rFonts w:asciiTheme="minorHAnsi" w:hAnsiTheme="minorHAnsi"/>
            <w:lang w:val="en-US"/>
          </w:rPr>
          <w:t>.umb.sk</w:t>
        </w:r>
      </w:hyperlink>
    </w:p>
    <w:p w:rsidR="00D668C4" w:rsidRPr="00DE53A8" w:rsidRDefault="00D668C4" w:rsidP="00B84A97">
      <w:pPr>
        <w:spacing w:line="360" w:lineRule="auto"/>
        <w:jc w:val="both"/>
        <w:rPr>
          <w:rFonts w:asciiTheme="minorHAnsi" w:hAnsiTheme="minorHAnsi"/>
          <w:lang w:val="en-US"/>
        </w:rPr>
      </w:pPr>
    </w:p>
    <w:p w:rsidR="007E2DF2" w:rsidRPr="009376E1" w:rsidRDefault="00EB27FC" w:rsidP="00B84A97">
      <w:pPr>
        <w:jc w:val="both"/>
        <w:rPr>
          <w:rFonts w:asciiTheme="minorHAnsi" w:hAnsiTheme="minorHAnsi"/>
          <w:lang w:val="en-US"/>
        </w:rPr>
      </w:pPr>
    </w:p>
    <w:sectPr w:rsidR="007E2DF2" w:rsidRPr="009376E1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0E48E6"/>
    <w:rsid w:val="001D1D03"/>
    <w:rsid w:val="001E30FA"/>
    <w:rsid w:val="001F7FB0"/>
    <w:rsid w:val="002E3403"/>
    <w:rsid w:val="00357C5D"/>
    <w:rsid w:val="00443891"/>
    <w:rsid w:val="004729DD"/>
    <w:rsid w:val="004807A0"/>
    <w:rsid w:val="00695777"/>
    <w:rsid w:val="007D4A6D"/>
    <w:rsid w:val="007F134C"/>
    <w:rsid w:val="00833774"/>
    <w:rsid w:val="00854565"/>
    <w:rsid w:val="00875A5E"/>
    <w:rsid w:val="008C76CE"/>
    <w:rsid w:val="009376E1"/>
    <w:rsid w:val="0094115A"/>
    <w:rsid w:val="00A307D3"/>
    <w:rsid w:val="00B84A97"/>
    <w:rsid w:val="00C54DE9"/>
    <w:rsid w:val="00D668C4"/>
    <w:rsid w:val="00DE53A8"/>
    <w:rsid w:val="00EB27FC"/>
    <w:rsid w:val="00EB5B74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83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univ-nancy2.fr/images/logo_CEU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fpvmv.umb.s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ana.masarova@um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užívatel</cp:lastModifiedBy>
  <cp:revision>2</cp:revision>
  <dcterms:created xsi:type="dcterms:W3CDTF">2013-04-04T12:50:00Z</dcterms:created>
  <dcterms:modified xsi:type="dcterms:W3CDTF">2013-04-04T12:50:00Z</dcterms:modified>
</cp:coreProperties>
</file>